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2F" w:rsidRDefault="0054412F" w:rsidP="0054412F">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54412F"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54412F" w:rsidRDefault="0054412F" w:rsidP="00553E07">
            <w:pPr>
              <w:spacing w:before="100"/>
              <w:jc w:val="center"/>
            </w:pPr>
            <w:r>
              <w:rPr>
                <w:rFonts w:ascii="Calibri" w:eastAsia="Calibri" w:hAnsi="Calibri" w:cs="Calibri"/>
                <w:b/>
                <w:bCs/>
                <w:color w:val="B8963E"/>
                <w:sz w:val="32"/>
                <w:szCs w:val="32"/>
              </w:rPr>
              <w:t>B35</w:t>
            </w:r>
          </w:p>
        </w:tc>
        <w:tc>
          <w:tcPr>
            <w:tcW w:w="0" w:type="auto"/>
            <w:tcBorders>
              <w:top w:val="nil"/>
              <w:left w:val="nil"/>
              <w:bottom w:val="nil"/>
              <w:right w:val="nil"/>
            </w:tcBorders>
            <w:shd w:val="clear" w:color="auto" w:fill="0A1628"/>
            <w:vAlign w:val="center"/>
          </w:tcPr>
          <w:p w:rsidR="0054412F" w:rsidRDefault="0054412F" w:rsidP="00553E07">
            <w:pPr>
              <w:spacing w:before="80" w:after="20"/>
              <w:ind w:left="120"/>
            </w:pPr>
            <w:r>
              <w:rPr>
                <w:rFonts w:ascii="Calibri" w:eastAsia="Calibri" w:hAnsi="Calibri" w:cs="Calibri"/>
                <w:color w:val="B8963E"/>
                <w:sz w:val="18"/>
                <w:szCs w:val="18"/>
              </w:rPr>
              <w:t>AISTAR 2026</w:t>
            </w:r>
          </w:p>
          <w:p w:rsidR="0054412F" w:rsidRDefault="0054412F" w:rsidP="00553E07">
            <w:pPr>
              <w:spacing w:after="80"/>
              <w:ind w:left="120"/>
            </w:pPr>
            <w:r>
              <w:rPr>
                <w:rFonts w:ascii="Calibri" w:eastAsia="Calibri" w:hAnsi="Calibri" w:cs="Calibri"/>
                <w:b/>
                <w:bCs/>
                <w:color w:val="FFFFFF"/>
                <w:sz w:val="24"/>
                <w:szCs w:val="24"/>
              </w:rPr>
              <w:t>APPLICATION FOR INDIGENT STATUS</w:t>
            </w:r>
          </w:p>
        </w:tc>
      </w:tr>
    </w:tbl>
    <w:p w:rsidR="0054412F" w:rsidRDefault="0054412F" w:rsidP="0054412F">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Schedule D, Item 9</w:t>
      </w:r>
      <w:r>
        <w:rPr>
          <w:rFonts w:ascii="Calibri" w:eastAsia="Calibri" w:hAnsi="Calibri" w:cs="Calibri"/>
          <w:color w:val="4A5A70"/>
          <w:sz w:val="17"/>
          <w:szCs w:val="17"/>
        </w:rPr>
        <w:t xml:space="preserve">  ·  AISTAR 2026 Sixth Edition (Revised 19 April 2026)</w:t>
      </w:r>
    </w:p>
    <w:p w:rsidR="0054412F" w:rsidRDefault="0054412F" w:rsidP="0054412F">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54412F"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54412F" w:rsidRDefault="0054412F" w:rsidP="00553E07">
            <w:pPr>
              <w:spacing w:after="80"/>
              <w:jc w:val="center"/>
            </w:pPr>
            <w:r>
              <w:rPr>
                <w:rFonts w:ascii="Calibri" w:eastAsia="Calibri" w:hAnsi="Calibri" w:cs="Calibri"/>
                <w:b/>
                <w:bCs/>
                <w:color w:val="0A1628"/>
                <w:sz w:val="18"/>
                <w:szCs w:val="18"/>
              </w:rPr>
              <w:t>FOR REGISTRY USE ONLY</w:t>
            </w:r>
          </w:p>
          <w:p w:rsidR="0054412F" w:rsidRDefault="0054412F"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54412F" w:rsidRDefault="0054412F"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54412F" w:rsidRDefault="0054412F" w:rsidP="0054412F">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7"/>
        <w:gridCol w:w="7063"/>
      </w:tblGrid>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Registry Case Identifier (if assigned)</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Full Name of Applicant</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National ID / Passport No.</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Address</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Contact</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bl>
    <w:p w:rsidR="0054412F" w:rsidRDefault="0054412F" w:rsidP="0054412F">
      <w:pPr>
        <w:spacing w:after="80"/>
      </w:pPr>
    </w:p>
    <w:p w:rsidR="0054412F" w:rsidRDefault="0054412F" w:rsidP="0054412F">
      <w:pPr>
        <w:spacing w:before="160" w:after="80"/>
      </w:pPr>
      <w:r>
        <w:rPr>
          <w:rFonts w:ascii="Calibri" w:eastAsia="Calibri" w:hAnsi="Calibri" w:cs="Calibri"/>
          <w:b/>
          <w:bCs/>
          <w:color w:val="0A1628"/>
          <w:sz w:val="24"/>
          <w:szCs w:val="24"/>
        </w:rPr>
        <w:t>FINANCIAL CIRCUMSTANCES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9"/>
        <w:gridCol w:w="7051"/>
      </w:tblGrid>
      <w:tr w:rsidR="0054412F"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Current Source(s) of Income</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Estimated Monthly Income (KES)</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proofErr w:type="spellStart"/>
            <w:r>
              <w:rPr>
                <w:rFonts w:ascii="Calibri" w:eastAsia="Calibri" w:hAnsi="Calibri" w:cs="Calibri"/>
                <w:b/>
                <w:bCs/>
                <w:color w:val="0A1628"/>
                <w:sz w:val="18"/>
                <w:szCs w:val="18"/>
              </w:rPr>
              <w:t>Dependants</w:t>
            </w:r>
            <w:proofErr w:type="spellEnd"/>
            <w:r>
              <w:rPr>
                <w:rFonts w:ascii="Calibri" w:eastAsia="Calibri" w:hAnsi="Calibri" w:cs="Calibri"/>
                <w:b/>
                <w:bCs/>
                <w:color w:val="0A1628"/>
                <w:sz w:val="18"/>
                <w:szCs w:val="18"/>
              </w:rPr>
              <w:t xml:space="preserve"> Supported</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r w:rsidR="0054412F"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54412F" w:rsidRDefault="0054412F" w:rsidP="00553E07">
            <w:pPr>
              <w:spacing w:before="60"/>
              <w:ind w:left="80"/>
            </w:pPr>
            <w:r>
              <w:rPr>
                <w:rFonts w:ascii="Calibri" w:eastAsia="Calibri" w:hAnsi="Calibri" w:cs="Calibri"/>
                <w:b/>
                <w:bCs/>
                <w:color w:val="0A1628"/>
                <w:sz w:val="18"/>
                <w:szCs w:val="18"/>
              </w:rPr>
              <w:t>Other Relevant Financial Information</w:t>
            </w:r>
          </w:p>
        </w:tc>
        <w:tc>
          <w:tcPr>
            <w:tcW w:w="7600" w:type="dxa"/>
            <w:tcBorders>
              <w:top w:val="single" w:sz="4" w:space="0" w:color="D0D8E4"/>
              <w:left w:val="nil"/>
              <w:bottom w:val="single" w:sz="4" w:space="0" w:color="D0D8E4"/>
              <w:right w:val="single" w:sz="4" w:space="0" w:color="D0D8E4"/>
            </w:tcBorders>
            <w:vAlign w:val="bottom"/>
          </w:tcPr>
          <w:p w:rsidR="0054412F" w:rsidRDefault="0054412F" w:rsidP="00553E07"/>
        </w:tc>
      </w:tr>
    </w:tbl>
    <w:p w:rsidR="0054412F" w:rsidRDefault="0054412F" w:rsidP="0054412F">
      <w:pPr>
        <w:spacing w:after="80"/>
      </w:pPr>
    </w:p>
    <w:p w:rsidR="0054412F" w:rsidRDefault="0054412F" w:rsidP="0054412F">
      <w:pPr>
        <w:spacing w:before="160" w:after="80"/>
      </w:pPr>
      <w:r>
        <w:rPr>
          <w:rFonts w:ascii="Calibri" w:eastAsia="Calibri" w:hAnsi="Calibri" w:cs="Calibri"/>
          <w:b/>
          <w:bCs/>
          <w:color w:val="0A1628"/>
          <w:sz w:val="24"/>
          <w:szCs w:val="24"/>
        </w:rPr>
        <w:t>SUPPORTING DOCUMENTS</w:t>
      </w:r>
    </w:p>
    <w:p w:rsidR="0054412F" w:rsidRDefault="0054412F" w:rsidP="0054412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Copy</w:t>
      </w:r>
      <w:proofErr w:type="gramEnd"/>
      <w:r>
        <w:rPr>
          <w:rFonts w:ascii="Calibri" w:eastAsia="Calibri" w:hAnsi="Calibri" w:cs="Calibri"/>
          <w:color w:val="000000"/>
          <w:sz w:val="18"/>
          <w:szCs w:val="18"/>
        </w:rPr>
        <w:t xml:space="preserve"> of National ID / Passport</w:t>
      </w:r>
    </w:p>
    <w:p w:rsidR="0054412F" w:rsidRDefault="0054412F" w:rsidP="0054412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Evidence</w:t>
      </w:r>
      <w:proofErr w:type="gramEnd"/>
      <w:r>
        <w:rPr>
          <w:rFonts w:ascii="Calibri" w:eastAsia="Calibri" w:hAnsi="Calibri" w:cs="Calibri"/>
          <w:color w:val="000000"/>
          <w:sz w:val="18"/>
          <w:szCs w:val="18"/>
        </w:rPr>
        <w:t xml:space="preserve"> of income (</w:t>
      </w:r>
      <w:proofErr w:type="spellStart"/>
      <w:r>
        <w:rPr>
          <w:rFonts w:ascii="Calibri" w:eastAsia="Calibri" w:hAnsi="Calibri" w:cs="Calibri"/>
          <w:color w:val="000000"/>
          <w:sz w:val="18"/>
          <w:szCs w:val="18"/>
        </w:rPr>
        <w:t>payslip</w:t>
      </w:r>
      <w:proofErr w:type="spellEnd"/>
      <w:r>
        <w:rPr>
          <w:rFonts w:ascii="Calibri" w:eastAsia="Calibri" w:hAnsi="Calibri" w:cs="Calibri"/>
          <w:color w:val="000000"/>
          <w:sz w:val="18"/>
          <w:szCs w:val="18"/>
        </w:rPr>
        <w:t xml:space="preserve"> / business records / statutory declaration of no income)</w:t>
      </w:r>
    </w:p>
    <w:p w:rsidR="0054412F" w:rsidRDefault="0054412F" w:rsidP="0054412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Any</w:t>
      </w:r>
      <w:proofErr w:type="gramEnd"/>
      <w:r>
        <w:rPr>
          <w:rFonts w:ascii="Calibri" w:eastAsia="Calibri" w:hAnsi="Calibri" w:cs="Calibri"/>
          <w:color w:val="000000"/>
          <w:sz w:val="18"/>
          <w:szCs w:val="18"/>
        </w:rPr>
        <w:t xml:space="preserve"> other documents demonstrating financial hardship</w:t>
      </w:r>
    </w:p>
    <w:p w:rsidR="0054412F" w:rsidRDefault="0054412F" w:rsidP="0054412F">
      <w:pPr>
        <w:spacing w:after="80"/>
      </w:pPr>
    </w:p>
    <w:p w:rsidR="0054412F" w:rsidRDefault="0054412F" w:rsidP="0054412F">
      <w:pPr>
        <w:spacing w:before="160" w:after="80"/>
      </w:pPr>
      <w:r>
        <w:rPr>
          <w:rFonts w:ascii="Calibri" w:eastAsia="Calibri" w:hAnsi="Calibri" w:cs="Calibri"/>
          <w:b/>
          <w:bCs/>
          <w:color w:val="0A1628"/>
          <w:sz w:val="24"/>
          <w:szCs w:val="24"/>
        </w:rPr>
        <w:t>RELIEF SOUGHT</w:t>
      </w:r>
    </w:p>
    <w:p w:rsidR="0054412F" w:rsidRDefault="0054412F" w:rsidP="0054412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Suspension</w:t>
      </w:r>
      <w:proofErr w:type="gramEnd"/>
      <w:r>
        <w:rPr>
          <w:rFonts w:ascii="Calibri" w:eastAsia="Calibri" w:hAnsi="Calibri" w:cs="Calibri"/>
          <w:color w:val="000000"/>
          <w:sz w:val="18"/>
          <w:szCs w:val="18"/>
        </w:rPr>
        <w:t xml:space="preserve"> of upfront filing levy</w:t>
      </w:r>
    </w:p>
    <w:p w:rsidR="0054412F" w:rsidRDefault="0054412F" w:rsidP="0054412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Waiver</w:t>
      </w:r>
      <w:proofErr w:type="gramEnd"/>
      <w:r>
        <w:rPr>
          <w:rFonts w:ascii="Calibri" w:eastAsia="Calibri" w:hAnsi="Calibri" w:cs="Calibri"/>
          <w:color w:val="000000"/>
          <w:sz w:val="18"/>
          <w:szCs w:val="18"/>
        </w:rPr>
        <w:t xml:space="preserve"> of security for costs</w:t>
      </w:r>
    </w:p>
    <w:p w:rsidR="0054412F" w:rsidRDefault="0054412F" w:rsidP="0054412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Both</w:t>
      </w:r>
      <w:proofErr w:type="gramEnd"/>
    </w:p>
    <w:p w:rsidR="0054412F" w:rsidRDefault="0054412F" w:rsidP="0054412F">
      <w:pPr>
        <w:spacing w:after="80"/>
      </w:pPr>
    </w:p>
    <w:p w:rsidR="0054412F" w:rsidRDefault="0054412F" w:rsidP="0054412F">
      <w:pPr>
        <w:pBdr>
          <w:left w:val="single" w:sz="12" w:space="0" w:color="B8963E"/>
        </w:pBdr>
        <w:spacing w:before="120" w:after="120"/>
        <w:ind w:left="200"/>
      </w:pPr>
      <w:r>
        <w:rPr>
          <w:rFonts w:ascii="Calibri" w:eastAsia="Calibri" w:hAnsi="Calibri" w:cs="Calibri"/>
          <w:i/>
          <w:iCs/>
          <w:color w:val="4A5A70"/>
          <w:sz w:val="18"/>
          <w:szCs w:val="18"/>
        </w:rPr>
        <w:t xml:space="preserve">I declare on oath that the information provided in this Application is true and correct and that I am genuinely unable to pay the administrative levy without causing serious hardship to myself and my </w:t>
      </w:r>
      <w:proofErr w:type="spellStart"/>
      <w:r>
        <w:rPr>
          <w:rFonts w:ascii="Calibri" w:eastAsia="Calibri" w:hAnsi="Calibri" w:cs="Calibri"/>
          <w:i/>
          <w:iCs/>
          <w:color w:val="4A5A70"/>
          <w:sz w:val="18"/>
          <w:szCs w:val="18"/>
        </w:rPr>
        <w:t>dependants</w:t>
      </w:r>
      <w:proofErr w:type="spellEnd"/>
      <w:r>
        <w:rPr>
          <w:rFonts w:ascii="Calibri" w:eastAsia="Calibri" w:hAnsi="Calibri" w:cs="Calibri"/>
          <w:i/>
          <w:iCs/>
          <w:color w:val="4A5A70"/>
          <w:sz w:val="18"/>
          <w:szCs w:val="18"/>
        </w:rPr>
        <w:t>. I understand that deferred fees will be recorded as a first charge on estate assets and recovered upon final settlement.</w:t>
      </w:r>
    </w:p>
    <w:p w:rsidR="0054412F" w:rsidRDefault="0054412F" w:rsidP="0054412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4412F" w:rsidTr="00553E07">
        <w:tblPrEx>
          <w:tblCellMar>
            <w:top w:w="0" w:type="dxa"/>
            <w:bottom w:w="0" w:type="dxa"/>
          </w:tblCellMar>
        </w:tblPrEx>
        <w:tc>
          <w:tcPr>
            <w:tcW w:w="5000" w:type="dxa"/>
            <w:tcBorders>
              <w:top w:val="nil"/>
              <w:left w:val="nil"/>
              <w:bottom w:val="nil"/>
              <w:right w:val="nil"/>
            </w:tcBorders>
          </w:tcPr>
          <w:p w:rsidR="0054412F" w:rsidRDefault="0054412F" w:rsidP="00553E07">
            <w:pPr>
              <w:spacing w:after="80"/>
            </w:pPr>
            <w:r>
              <w:rPr>
                <w:rFonts w:ascii="Calibri" w:eastAsia="Calibri" w:hAnsi="Calibri" w:cs="Calibri"/>
                <w:b/>
                <w:bCs/>
                <w:color w:val="0A1628"/>
                <w:sz w:val="18"/>
                <w:szCs w:val="18"/>
              </w:rPr>
              <w:t>Applicant:</w:t>
            </w:r>
          </w:p>
          <w:p w:rsidR="0054412F" w:rsidRDefault="0054412F" w:rsidP="00553E07">
            <w:pPr>
              <w:spacing w:after="80"/>
            </w:pPr>
            <w:r>
              <w:rPr>
                <w:rFonts w:ascii="Calibri" w:eastAsia="Calibri" w:hAnsi="Calibri" w:cs="Calibri"/>
                <w:color w:val="D0D8E4"/>
                <w:sz w:val="18"/>
                <w:szCs w:val="18"/>
              </w:rPr>
              <w:t>_____________________________</w:t>
            </w:r>
          </w:p>
          <w:p w:rsidR="0054412F" w:rsidRDefault="0054412F" w:rsidP="00553E07">
            <w:pPr>
              <w:spacing w:after="80"/>
            </w:pPr>
            <w:r>
              <w:rPr>
                <w:rFonts w:ascii="Calibri" w:eastAsia="Calibri" w:hAnsi="Calibri" w:cs="Calibri"/>
                <w:b/>
                <w:bCs/>
                <w:color w:val="0A1628"/>
                <w:sz w:val="18"/>
                <w:szCs w:val="18"/>
              </w:rPr>
              <w:lastRenderedPageBreak/>
              <w:t>Name:</w:t>
            </w:r>
          </w:p>
          <w:p w:rsidR="0054412F" w:rsidRDefault="0054412F"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54412F" w:rsidRDefault="0054412F" w:rsidP="00553E07">
            <w:pPr>
              <w:spacing w:after="80"/>
            </w:pPr>
            <w:r>
              <w:rPr>
                <w:rFonts w:ascii="Calibri" w:eastAsia="Calibri" w:hAnsi="Calibri" w:cs="Calibri"/>
                <w:b/>
                <w:bCs/>
                <w:color w:val="0A1628"/>
                <w:sz w:val="18"/>
                <w:szCs w:val="18"/>
              </w:rPr>
              <w:lastRenderedPageBreak/>
              <w:t>Date:</w:t>
            </w:r>
          </w:p>
          <w:p w:rsidR="0054412F" w:rsidRDefault="0054412F" w:rsidP="00553E07">
            <w:pPr>
              <w:spacing w:after="80"/>
            </w:pPr>
            <w:r>
              <w:rPr>
                <w:rFonts w:ascii="Calibri" w:eastAsia="Calibri" w:hAnsi="Calibri" w:cs="Calibri"/>
                <w:color w:val="D0D8E4"/>
                <w:sz w:val="18"/>
                <w:szCs w:val="18"/>
              </w:rPr>
              <w:t>_____________________________</w:t>
            </w:r>
          </w:p>
          <w:p w:rsidR="0054412F" w:rsidRDefault="0054412F" w:rsidP="00553E07">
            <w:pPr>
              <w:spacing w:after="80"/>
            </w:pPr>
            <w:r>
              <w:rPr>
                <w:rFonts w:ascii="Calibri" w:eastAsia="Calibri" w:hAnsi="Calibri" w:cs="Calibri"/>
                <w:b/>
                <w:bCs/>
                <w:color w:val="0A1628"/>
                <w:sz w:val="18"/>
                <w:szCs w:val="18"/>
              </w:rPr>
              <w:lastRenderedPageBreak/>
              <w:t>Designation:</w:t>
            </w:r>
          </w:p>
          <w:p w:rsidR="0054412F" w:rsidRDefault="0054412F" w:rsidP="00553E07">
            <w:pPr>
              <w:spacing w:after="80"/>
            </w:pPr>
            <w:r>
              <w:rPr>
                <w:rFonts w:ascii="Calibri" w:eastAsia="Calibri" w:hAnsi="Calibri" w:cs="Calibri"/>
                <w:color w:val="D0D8E4"/>
                <w:sz w:val="18"/>
                <w:szCs w:val="18"/>
              </w:rPr>
              <w:t>_____________________________</w:t>
            </w:r>
          </w:p>
        </w:tc>
      </w:tr>
    </w:tbl>
    <w:p w:rsidR="0054412F" w:rsidRDefault="0054412F" w:rsidP="0054412F">
      <w:pPr>
        <w:spacing w:after="80"/>
      </w:pPr>
    </w:p>
    <w:p w:rsidR="0054412F" w:rsidRDefault="0054412F" w:rsidP="0054412F">
      <w:pPr>
        <w:spacing w:before="60" w:after="60"/>
      </w:pPr>
      <w:r>
        <w:rPr>
          <w:rFonts w:ascii="Calibri" w:eastAsia="Calibri" w:hAnsi="Calibri" w:cs="Calibri"/>
          <w:i/>
          <w:iCs/>
          <w:color w:val="4A5A70"/>
          <w:sz w:val="16"/>
          <w:szCs w:val="16"/>
        </w:rPr>
        <w:t>The Institution will grant indigent status where the applicant demonstrates financial hardship meeting the published criteria. Where the estate has no recoverable value, accrued costs may be written off from the AISTAR Legal Aid Fund where available (Schedule D Item 9).</w:t>
      </w:r>
    </w:p>
    <w:p w:rsidR="00310254" w:rsidRDefault="0054412F"/>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2F"/>
    <w:rsid w:val="0054412F"/>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4BB9D-2678-48CD-A4C1-3875B60F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2026-04-23T12:38:00Z</dcterms:created>
  <dcterms:modified xsi:type="dcterms:W3CDTF">2026-04-23T12:38:00Z</dcterms:modified>
</cp:coreProperties>
</file>