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7E7" w:rsidRDefault="003D37E7" w:rsidP="003D37E7">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3D37E7"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3D37E7" w:rsidRDefault="003D37E7" w:rsidP="00553E07">
            <w:pPr>
              <w:spacing w:before="100"/>
              <w:jc w:val="center"/>
            </w:pPr>
            <w:r>
              <w:rPr>
                <w:rFonts w:ascii="Calibri" w:eastAsia="Calibri" w:hAnsi="Calibri" w:cs="Calibri"/>
                <w:b/>
                <w:bCs/>
                <w:color w:val="B8963E"/>
                <w:sz w:val="32"/>
                <w:szCs w:val="32"/>
              </w:rPr>
              <w:t>B45</w:t>
            </w:r>
          </w:p>
        </w:tc>
        <w:tc>
          <w:tcPr>
            <w:tcW w:w="0" w:type="auto"/>
            <w:tcBorders>
              <w:top w:val="nil"/>
              <w:left w:val="nil"/>
              <w:bottom w:val="nil"/>
              <w:right w:val="nil"/>
            </w:tcBorders>
            <w:shd w:val="clear" w:color="auto" w:fill="0A1628"/>
            <w:vAlign w:val="center"/>
          </w:tcPr>
          <w:p w:rsidR="003D37E7" w:rsidRDefault="003D37E7" w:rsidP="00553E07">
            <w:pPr>
              <w:spacing w:before="80" w:after="20"/>
              <w:ind w:left="120"/>
            </w:pPr>
            <w:r>
              <w:rPr>
                <w:rFonts w:ascii="Calibri" w:eastAsia="Calibri" w:hAnsi="Calibri" w:cs="Calibri"/>
                <w:color w:val="B8963E"/>
                <w:sz w:val="18"/>
                <w:szCs w:val="18"/>
              </w:rPr>
              <w:t>AISTAR 2026</w:t>
            </w:r>
          </w:p>
          <w:p w:rsidR="003D37E7" w:rsidRDefault="003D37E7" w:rsidP="00553E07">
            <w:pPr>
              <w:spacing w:after="80"/>
              <w:ind w:left="120"/>
            </w:pPr>
            <w:r>
              <w:rPr>
                <w:rFonts w:ascii="Calibri" w:eastAsia="Calibri" w:hAnsi="Calibri" w:cs="Calibri"/>
                <w:b/>
                <w:bCs/>
                <w:color w:val="FFFFFF"/>
                <w:sz w:val="24"/>
                <w:szCs w:val="24"/>
              </w:rPr>
              <w:t>NOTICE OF SETTLEMENT PROCEEDINGS (INSTITUTIONAL)</w:t>
            </w:r>
          </w:p>
        </w:tc>
      </w:tr>
    </w:tbl>
    <w:p w:rsidR="003D37E7" w:rsidRDefault="003D37E7" w:rsidP="003D37E7">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63(1)</w:t>
      </w:r>
      <w:r>
        <w:rPr>
          <w:rFonts w:ascii="Calibri" w:eastAsia="Calibri" w:hAnsi="Calibri" w:cs="Calibri"/>
          <w:color w:val="4A5A70"/>
          <w:sz w:val="17"/>
          <w:szCs w:val="17"/>
        </w:rPr>
        <w:t xml:space="preserve">  ·  AISTAR 2026 Sixth Edition (Revised 19 April 2026)</w:t>
      </w:r>
    </w:p>
    <w:p w:rsidR="003D37E7" w:rsidRDefault="003D37E7" w:rsidP="003D37E7">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3D37E7"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3D37E7" w:rsidRDefault="003D37E7" w:rsidP="00553E07">
            <w:pPr>
              <w:spacing w:after="80"/>
              <w:jc w:val="center"/>
            </w:pPr>
            <w:r>
              <w:rPr>
                <w:rFonts w:ascii="Calibri" w:eastAsia="Calibri" w:hAnsi="Calibri" w:cs="Calibri"/>
                <w:b/>
                <w:bCs/>
                <w:color w:val="0A1628"/>
                <w:sz w:val="18"/>
                <w:szCs w:val="18"/>
              </w:rPr>
              <w:t>FOR REGISTRY USE ONLY</w:t>
            </w:r>
          </w:p>
          <w:p w:rsidR="003D37E7" w:rsidRDefault="003D37E7"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3D37E7" w:rsidRDefault="003D37E7"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3D37E7" w:rsidRDefault="003D37E7" w:rsidP="003D37E7">
      <w:pPr>
        <w:spacing w:after="100"/>
      </w:pPr>
    </w:p>
    <w:p w:rsidR="003D37E7" w:rsidRDefault="003D37E7" w:rsidP="003D37E7">
      <w:pPr>
        <w:spacing w:before="60" w:after="80"/>
        <w:jc w:val="center"/>
      </w:pPr>
      <w:r>
        <w:rPr>
          <w:rFonts w:ascii="Calibri" w:eastAsia="Calibri" w:hAnsi="Calibri" w:cs="Calibri"/>
          <w:b/>
          <w:bCs/>
          <w:color w:val="0A1628"/>
          <w:sz w:val="22"/>
          <w:szCs w:val="22"/>
        </w:rPr>
        <w:t>NOTICE OF SETTLEMENT PROCEEDINGS (INSTITUTIONAL)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5"/>
        <w:gridCol w:w="7055"/>
      </w:tblGrid>
      <w:tr w:rsidR="003D37E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D37E7" w:rsidRDefault="003D37E7" w:rsidP="00553E07">
            <w:pPr>
              <w:spacing w:before="60"/>
              <w:ind w:left="80"/>
            </w:pPr>
            <w:r>
              <w:rPr>
                <w:rFonts w:ascii="Calibri" w:eastAsia="Calibri" w:hAnsi="Calibri" w:cs="Calibri"/>
                <w:b/>
                <w:bCs/>
                <w:color w:val="0A1628"/>
                <w:sz w:val="18"/>
                <w:szCs w:val="18"/>
              </w:rPr>
              <w:t>To (Institution Name / Head)</w:t>
            </w:r>
          </w:p>
        </w:tc>
        <w:tc>
          <w:tcPr>
            <w:tcW w:w="7600" w:type="dxa"/>
            <w:tcBorders>
              <w:top w:val="single" w:sz="4" w:space="0" w:color="D0D8E4"/>
              <w:left w:val="nil"/>
              <w:bottom w:val="single" w:sz="4" w:space="0" w:color="D0D8E4"/>
              <w:right w:val="single" w:sz="4" w:space="0" w:color="D0D8E4"/>
            </w:tcBorders>
            <w:vAlign w:val="bottom"/>
          </w:tcPr>
          <w:p w:rsidR="003D37E7" w:rsidRDefault="003D37E7" w:rsidP="00553E07"/>
        </w:tc>
      </w:tr>
      <w:tr w:rsidR="003D37E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D37E7" w:rsidRDefault="003D37E7"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3D37E7" w:rsidRDefault="003D37E7" w:rsidP="00553E07"/>
        </w:tc>
      </w:tr>
      <w:tr w:rsidR="003D37E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D37E7" w:rsidRDefault="003D37E7"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3D37E7" w:rsidRDefault="003D37E7" w:rsidP="00553E07"/>
        </w:tc>
      </w:tr>
      <w:tr w:rsidR="003D37E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D37E7" w:rsidRDefault="003D37E7" w:rsidP="00553E07">
            <w:pPr>
              <w:spacing w:before="60"/>
              <w:ind w:left="80"/>
            </w:pPr>
            <w:r>
              <w:rPr>
                <w:rFonts w:ascii="Calibri" w:eastAsia="Calibri" w:hAnsi="Calibri" w:cs="Calibri"/>
                <w:b/>
                <w:bCs/>
                <w:color w:val="0A1628"/>
                <w:sz w:val="18"/>
                <w:szCs w:val="18"/>
              </w:rPr>
              <w:t>Date of This Notice</w:t>
            </w:r>
          </w:p>
        </w:tc>
        <w:tc>
          <w:tcPr>
            <w:tcW w:w="7600" w:type="dxa"/>
            <w:tcBorders>
              <w:top w:val="single" w:sz="4" w:space="0" w:color="D0D8E4"/>
              <w:left w:val="nil"/>
              <w:bottom w:val="single" w:sz="4" w:space="0" w:color="D0D8E4"/>
              <w:right w:val="single" w:sz="4" w:space="0" w:color="D0D8E4"/>
            </w:tcBorders>
            <w:vAlign w:val="bottom"/>
          </w:tcPr>
          <w:p w:rsidR="003D37E7" w:rsidRDefault="003D37E7" w:rsidP="00553E07"/>
        </w:tc>
      </w:tr>
    </w:tbl>
    <w:p w:rsidR="003D37E7" w:rsidRDefault="003D37E7" w:rsidP="003D37E7">
      <w:pPr>
        <w:spacing w:after="80"/>
      </w:pPr>
    </w:p>
    <w:p w:rsidR="003D37E7" w:rsidRDefault="003D37E7" w:rsidP="003D37E7">
      <w:pPr>
        <w:pBdr>
          <w:left w:val="single" w:sz="12" w:space="0" w:color="B8963E"/>
        </w:pBdr>
        <w:spacing w:before="120" w:after="120"/>
        <w:ind w:left="200"/>
      </w:pPr>
      <w:r>
        <w:rPr>
          <w:rFonts w:ascii="Calibri" w:eastAsia="Calibri" w:hAnsi="Calibri" w:cs="Calibri"/>
          <w:i/>
          <w:iCs/>
          <w:color w:val="4A5A70"/>
          <w:sz w:val="18"/>
          <w:szCs w:val="18"/>
        </w:rPr>
        <w:t>This Notice constitutes formal pre-decision notice under section 4(3)(a) of the Fair Administrative Action Act. The primary parties to the estate of the above-named deceased have invoked the AISTAR Structured Settlement Track and have reached a settlement agreement in respect of that estate. You are notified as an Institutional Interested Party because institutional action by you will be required to give effect to the settlement.</w:t>
      </w:r>
    </w:p>
    <w:p w:rsidR="003D37E7" w:rsidRDefault="003D37E7" w:rsidP="003D37E7">
      <w:pPr>
        <w:spacing w:after="80"/>
      </w:pPr>
    </w:p>
    <w:p w:rsidR="003D37E7" w:rsidRDefault="003D37E7" w:rsidP="003D37E7">
      <w:pPr>
        <w:spacing w:before="160" w:after="80"/>
      </w:pPr>
      <w:r>
        <w:rPr>
          <w:rFonts w:ascii="Calibri" w:eastAsia="Calibri" w:hAnsi="Calibri" w:cs="Calibri"/>
          <w:b/>
          <w:bCs/>
          <w:color w:val="0A1628"/>
          <w:sz w:val="24"/>
          <w:szCs w:val="24"/>
        </w:rPr>
        <w:t>DOCUMENTS ENCLOSED</w:t>
      </w:r>
    </w:p>
    <w:p w:rsidR="003D37E7" w:rsidRDefault="003D37E7" w:rsidP="003D37E7">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Complete</w:t>
      </w:r>
      <w:proofErr w:type="gram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finalised</w:t>
      </w:r>
      <w:proofErr w:type="spellEnd"/>
      <w:r>
        <w:rPr>
          <w:rFonts w:ascii="Calibri" w:eastAsia="Calibri" w:hAnsi="Calibri" w:cs="Calibri"/>
          <w:color w:val="000000"/>
          <w:sz w:val="18"/>
          <w:szCs w:val="18"/>
        </w:rPr>
        <w:t xml:space="preserve"> Settlement Agreement inclusive of verified asset inventory</w:t>
      </w:r>
    </w:p>
    <w:p w:rsidR="003D37E7" w:rsidRDefault="003D37E7" w:rsidP="003D37E7">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Specific</w:t>
      </w:r>
      <w:proofErr w:type="gramEnd"/>
      <w:r>
        <w:rPr>
          <w:rFonts w:ascii="Calibri" w:eastAsia="Calibri" w:hAnsi="Calibri" w:cs="Calibri"/>
          <w:color w:val="000000"/>
          <w:sz w:val="18"/>
          <w:szCs w:val="18"/>
        </w:rPr>
        <w:t xml:space="preserve"> institutional instructions relevant to your institution</w:t>
      </w:r>
    </w:p>
    <w:p w:rsidR="003D37E7" w:rsidRDefault="003D37E7" w:rsidP="003D37E7">
      <w:pPr>
        <w:spacing w:after="80"/>
      </w:pPr>
    </w:p>
    <w:p w:rsidR="003D37E7" w:rsidRDefault="003D37E7" w:rsidP="003D37E7">
      <w:pPr>
        <w:spacing w:before="160" w:after="80"/>
      </w:pPr>
      <w:r>
        <w:rPr>
          <w:rFonts w:ascii="Calibri" w:eastAsia="Calibri" w:hAnsi="Calibri" w:cs="Calibri"/>
          <w:b/>
          <w:bCs/>
          <w:color w:val="0A1628"/>
          <w:sz w:val="24"/>
          <w:szCs w:val="24"/>
        </w:rPr>
        <w:t>YOUR SPECIFIC INSTITUTIONAL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32"/>
        <w:gridCol w:w="6618"/>
      </w:tblGrid>
      <w:tr w:rsidR="003D37E7" w:rsidTr="00553E07">
        <w:tblPrEx>
          <w:tblCellMar>
            <w:top w:w="0" w:type="dxa"/>
            <w:bottom w:w="0" w:type="dxa"/>
          </w:tblCellMar>
        </w:tblPrEx>
        <w:trPr>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3D37E7" w:rsidRDefault="003D37E7" w:rsidP="00553E07">
            <w:pPr>
              <w:spacing w:before="60"/>
              <w:ind w:left="80"/>
            </w:pPr>
            <w:r>
              <w:rPr>
                <w:rFonts w:ascii="Calibri" w:eastAsia="Calibri" w:hAnsi="Calibri" w:cs="Calibri"/>
                <w:b/>
                <w:bCs/>
                <w:color w:val="0A1628"/>
                <w:sz w:val="18"/>
                <w:szCs w:val="18"/>
              </w:rPr>
              <w:t>Precise Action Required of Your Institution upon Issue of Certificate of Settlement</w:t>
            </w:r>
          </w:p>
        </w:tc>
        <w:tc>
          <w:tcPr>
            <w:tcW w:w="7000" w:type="dxa"/>
            <w:tcBorders>
              <w:top w:val="single" w:sz="4" w:space="0" w:color="D0D8E4"/>
              <w:left w:val="nil"/>
              <w:bottom w:val="single" w:sz="4" w:space="0" w:color="D0D8E4"/>
              <w:right w:val="single" w:sz="4" w:space="0" w:color="D0D8E4"/>
            </w:tcBorders>
            <w:vAlign w:val="bottom"/>
          </w:tcPr>
          <w:p w:rsidR="003D37E7" w:rsidRDefault="003D37E7" w:rsidP="00553E07"/>
        </w:tc>
      </w:tr>
      <w:tr w:rsidR="003D37E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D37E7" w:rsidRDefault="003D37E7" w:rsidP="00553E07">
            <w:pPr>
              <w:spacing w:before="60"/>
              <w:ind w:left="80"/>
            </w:pPr>
            <w:r>
              <w:rPr>
                <w:rFonts w:ascii="Calibri" w:eastAsia="Calibri" w:hAnsi="Calibri" w:cs="Calibri"/>
                <w:b/>
                <w:bCs/>
                <w:color w:val="0A1628"/>
                <w:sz w:val="18"/>
                <w:szCs w:val="18"/>
              </w:rPr>
              <w:t>Asset(s) Involved</w:t>
            </w:r>
          </w:p>
        </w:tc>
        <w:tc>
          <w:tcPr>
            <w:tcW w:w="7600" w:type="dxa"/>
            <w:tcBorders>
              <w:top w:val="single" w:sz="4" w:space="0" w:color="D0D8E4"/>
              <w:left w:val="nil"/>
              <w:bottom w:val="single" w:sz="4" w:space="0" w:color="D0D8E4"/>
              <w:right w:val="single" w:sz="4" w:space="0" w:color="D0D8E4"/>
            </w:tcBorders>
            <w:vAlign w:val="bottom"/>
          </w:tcPr>
          <w:p w:rsidR="003D37E7" w:rsidRDefault="003D37E7" w:rsidP="00553E07"/>
        </w:tc>
      </w:tr>
      <w:tr w:rsidR="003D37E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D37E7" w:rsidRDefault="003D37E7" w:rsidP="00553E07">
            <w:pPr>
              <w:spacing w:before="60"/>
              <w:ind w:left="80"/>
            </w:pPr>
            <w:r>
              <w:rPr>
                <w:rFonts w:ascii="Calibri" w:eastAsia="Calibri" w:hAnsi="Calibri" w:cs="Calibri"/>
                <w:b/>
                <w:bCs/>
                <w:color w:val="0A1628"/>
                <w:sz w:val="18"/>
                <w:szCs w:val="18"/>
              </w:rPr>
              <w:t>Reference Numbers / Account Numbers / Title Numbers Involved</w:t>
            </w:r>
          </w:p>
        </w:tc>
        <w:tc>
          <w:tcPr>
            <w:tcW w:w="7600" w:type="dxa"/>
            <w:tcBorders>
              <w:top w:val="single" w:sz="4" w:space="0" w:color="D0D8E4"/>
              <w:left w:val="nil"/>
              <w:bottom w:val="single" w:sz="4" w:space="0" w:color="D0D8E4"/>
              <w:right w:val="single" w:sz="4" w:space="0" w:color="D0D8E4"/>
            </w:tcBorders>
            <w:vAlign w:val="bottom"/>
          </w:tcPr>
          <w:p w:rsidR="003D37E7" w:rsidRDefault="003D37E7" w:rsidP="00553E07"/>
        </w:tc>
      </w:tr>
    </w:tbl>
    <w:p w:rsidR="003D37E7" w:rsidRDefault="003D37E7" w:rsidP="003D37E7">
      <w:pPr>
        <w:spacing w:after="80"/>
      </w:pPr>
    </w:p>
    <w:p w:rsidR="003D37E7" w:rsidRDefault="003D37E7" w:rsidP="003D37E7">
      <w:pPr>
        <w:spacing w:before="160" w:after="80"/>
      </w:pPr>
      <w:r>
        <w:rPr>
          <w:rFonts w:ascii="Calibri" w:eastAsia="Calibri" w:hAnsi="Calibri" w:cs="Calibri"/>
          <w:b/>
          <w:bCs/>
          <w:color w:val="0A1628"/>
          <w:sz w:val="24"/>
          <w:szCs w:val="24"/>
        </w:rPr>
        <w:t>YOUR RIGHTS AND OBLIGATIONS</w:t>
      </w:r>
    </w:p>
    <w:p w:rsidR="003D37E7" w:rsidRDefault="003D37E7" w:rsidP="003D37E7">
      <w:pPr>
        <w:spacing w:before="60" w:after="60"/>
      </w:pPr>
      <w:r>
        <w:rPr>
          <w:rFonts w:ascii="Calibri" w:eastAsia="Calibri" w:hAnsi="Calibri" w:cs="Calibri"/>
          <w:color w:val="000000"/>
          <w:sz w:val="18"/>
          <w:szCs w:val="18"/>
        </w:rPr>
        <w:t>You have FOURTEEN (14) DAYS from the date of this Notice to file representations on any matter within your institutional competence. If you do not file representations within this period, you will be deemed to have waived objection and to have accepted that the Certificate of Settlement will constitute lawful authority for the institutional transmission described above (Rule 63(3)).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9"/>
        <w:gridCol w:w="7031"/>
      </w:tblGrid>
      <w:tr w:rsidR="003D37E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D37E7" w:rsidRDefault="003D37E7" w:rsidP="00553E07">
            <w:pPr>
              <w:spacing w:before="60"/>
              <w:ind w:left="80"/>
            </w:pPr>
            <w:r>
              <w:rPr>
                <w:rFonts w:ascii="Calibri" w:eastAsia="Calibri" w:hAnsi="Calibri" w:cs="Calibri"/>
                <w:b/>
                <w:bCs/>
                <w:color w:val="0A1628"/>
                <w:sz w:val="18"/>
                <w:szCs w:val="18"/>
              </w:rPr>
              <w:t>Representations Deadline Date</w:t>
            </w:r>
          </w:p>
        </w:tc>
        <w:tc>
          <w:tcPr>
            <w:tcW w:w="7600" w:type="dxa"/>
            <w:tcBorders>
              <w:top w:val="single" w:sz="4" w:space="0" w:color="D0D8E4"/>
              <w:left w:val="nil"/>
              <w:bottom w:val="single" w:sz="4" w:space="0" w:color="D0D8E4"/>
              <w:right w:val="single" w:sz="4" w:space="0" w:color="D0D8E4"/>
            </w:tcBorders>
            <w:vAlign w:val="bottom"/>
          </w:tcPr>
          <w:p w:rsidR="003D37E7" w:rsidRDefault="003D37E7" w:rsidP="00553E07"/>
        </w:tc>
      </w:tr>
      <w:tr w:rsidR="003D37E7"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3D37E7" w:rsidRDefault="003D37E7" w:rsidP="00553E07">
            <w:pPr>
              <w:spacing w:before="60"/>
              <w:ind w:left="80"/>
            </w:pPr>
            <w:r>
              <w:rPr>
                <w:rFonts w:ascii="Calibri" w:eastAsia="Calibri" w:hAnsi="Calibri" w:cs="Calibri"/>
                <w:b/>
                <w:bCs/>
                <w:color w:val="0A1628"/>
                <w:sz w:val="18"/>
                <w:szCs w:val="18"/>
              </w:rPr>
              <w:t>Address for Filing Representations</w:t>
            </w:r>
          </w:p>
        </w:tc>
        <w:tc>
          <w:tcPr>
            <w:tcW w:w="7600" w:type="dxa"/>
            <w:tcBorders>
              <w:top w:val="single" w:sz="4" w:space="0" w:color="D0D8E4"/>
              <w:left w:val="nil"/>
              <w:bottom w:val="single" w:sz="4" w:space="0" w:color="D0D8E4"/>
              <w:right w:val="single" w:sz="4" w:space="0" w:color="D0D8E4"/>
            </w:tcBorders>
            <w:vAlign w:val="bottom"/>
          </w:tcPr>
          <w:p w:rsidR="003D37E7" w:rsidRDefault="003D37E7" w:rsidP="00553E07"/>
        </w:tc>
      </w:tr>
    </w:tbl>
    <w:p w:rsidR="003D37E7" w:rsidRDefault="003D37E7" w:rsidP="003D37E7">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3D37E7" w:rsidTr="00553E07">
        <w:tblPrEx>
          <w:tblCellMar>
            <w:top w:w="0" w:type="dxa"/>
            <w:bottom w:w="0" w:type="dxa"/>
          </w:tblCellMar>
        </w:tblPrEx>
        <w:tc>
          <w:tcPr>
            <w:tcW w:w="5000" w:type="dxa"/>
            <w:tcBorders>
              <w:top w:val="nil"/>
              <w:left w:val="nil"/>
              <w:bottom w:val="nil"/>
              <w:right w:val="nil"/>
            </w:tcBorders>
          </w:tcPr>
          <w:p w:rsidR="003D37E7" w:rsidRDefault="003D37E7" w:rsidP="00553E07">
            <w:pPr>
              <w:spacing w:after="80"/>
            </w:pPr>
            <w:r>
              <w:rPr>
                <w:rFonts w:ascii="Calibri" w:eastAsia="Calibri" w:hAnsi="Calibri" w:cs="Calibri"/>
                <w:b/>
                <w:bCs/>
                <w:color w:val="0A1628"/>
                <w:sz w:val="18"/>
                <w:szCs w:val="18"/>
              </w:rPr>
              <w:lastRenderedPageBreak/>
              <w:t>Registrar, Aluochier Dispute Resolution:</w:t>
            </w:r>
          </w:p>
          <w:p w:rsidR="003D37E7" w:rsidRDefault="003D37E7" w:rsidP="00553E07">
            <w:pPr>
              <w:spacing w:after="80"/>
            </w:pPr>
            <w:r>
              <w:rPr>
                <w:rFonts w:ascii="Calibri" w:eastAsia="Calibri" w:hAnsi="Calibri" w:cs="Calibri"/>
                <w:color w:val="D0D8E4"/>
                <w:sz w:val="18"/>
                <w:szCs w:val="18"/>
              </w:rPr>
              <w:t>_____________________________</w:t>
            </w:r>
          </w:p>
          <w:p w:rsidR="003D37E7" w:rsidRDefault="003D37E7" w:rsidP="00553E07">
            <w:pPr>
              <w:spacing w:after="80"/>
            </w:pPr>
            <w:r>
              <w:rPr>
                <w:rFonts w:ascii="Calibri" w:eastAsia="Calibri" w:hAnsi="Calibri" w:cs="Calibri"/>
                <w:b/>
                <w:bCs/>
                <w:color w:val="0A1628"/>
                <w:sz w:val="18"/>
                <w:szCs w:val="18"/>
              </w:rPr>
              <w:t>Name:</w:t>
            </w:r>
          </w:p>
          <w:p w:rsidR="003D37E7" w:rsidRDefault="003D37E7"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3D37E7" w:rsidRDefault="003D37E7" w:rsidP="00553E07">
            <w:pPr>
              <w:spacing w:after="80"/>
            </w:pPr>
            <w:r>
              <w:rPr>
                <w:rFonts w:ascii="Calibri" w:eastAsia="Calibri" w:hAnsi="Calibri" w:cs="Calibri"/>
                <w:b/>
                <w:bCs/>
                <w:color w:val="0A1628"/>
                <w:sz w:val="18"/>
                <w:szCs w:val="18"/>
              </w:rPr>
              <w:t>Date:</w:t>
            </w:r>
          </w:p>
          <w:p w:rsidR="003D37E7" w:rsidRDefault="003D37E7" w:rsidP="00553E07">
            <w:pPr>
              <w:spacing w:after="80"/>
            </w:pPr>
            <w:r>
              <w:rPr>
                <w:rFonts w:ascii="Calibri" w:eastAsia="Calibri" w:hAnsi="Calibri" w:cs="Calibri"/>
                <w:color w:val="D0D8E4"/>
                <w:sz w:val="18"/>
                <w:szCs w:val="18"/>
              </w:rPr>
              <w:t>_____________________________</w:t>
            </w:r>
          </w:p>
          <w:p w:rsidR="003D37E7" w:rsidRDefault="003D37E7" w:rsidP="00553E07">
            <w:pPr>
              <w:spacing w:after="80"/>
            </w:pPr>
            <w:r>
              <w:rPr>
                <w:rFonts w:ascii="Calibri" w:eastAsia="Calibri" w:hAnsi="Calibri" w:cs="Calibri"/>
                <w:b/>
                <w:bCs/>
                <w:color w:val="0A1628"/>
                <w:sz w:val="18"/>
                <w:szCs w:val="18"/>
              </w:rPr>
              <w:t>Designation:</w:t>
            </w:r>
          </w:p>
          <w:p w:rsidR="003D37E7" w:rsidRDefault="003D37E7" w:rsidP="00553E07">
            <w:pPr>
              <w:spacing w:after="80"/>
            </w:pPr>
            <w:r>
              <w:rPr>
                <w:rFonts w:ascii="Calibri" w:eastAsia="Calibri" w:hAnsi="Calibri" w:cs="Calibri"/>
                <w:color w:val="D0D8E4"/>
                <w:sz w:val="18"/>
                <w:szCs w:val="18"/>
              </w:rPr>
              <w:t>_____________________________</w:t>
            </w:r>
          </w:p>
        </w:tc>
      </w:tr>
    </w:tbl>
    <w:p w:rsidR="00310254" w:rsidRDefault="003D37E7"/>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E7"/>
    <w:rsid w:val="003D37E7"/>
    <w:rsid w:val="006E56DA"/>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EFC3E-4A19-494B-B67E-F6D6C2DE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7E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2026-04-23T12:45:00Z</dcterms:created>
  <dcterms:modified xsi:type="dcterms:W3CDTF">2026-04-23T12:45:00Z</dcterms:modified>
</cp:coreProperties>
</file>